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A4" w:rsidRDefault="0081132A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南京卓而越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F72BA4" w:rsidRDefault="0081132A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入场通道及江苏省电子健康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码使用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指导</w:t>
      </w:r>
    </w:p>
    <w:p w:rsidR="00F72BA4" w:rsidRDefault="00F72BA4">
      <w:pPr>
        <w:rPr>
          <w:rFonts w:ascii="黑体" w:eastAsia="黑体" w:hAnsi="黑体"/>
          <w:sz w:val="32"/>
          <w:szCs w:val="32"/>
        </w:rPr>
      </w:pPr>
    </w:p>
    <w:p w:rsidR="0081132A" w:rsidRPr="0081132A" w:rsidRDefault="0081132A" w:rsidP="0081132A">
      <w:pPr>
        <w:pStyle w:val="ab"/>
        <w:numPr>
          <w:ilvl w:val="0"/>
          <w:numId w:val="2"/>
        </w:numPr>
        <w:ind w:firstLineChars="0"/>
        <w:rPr>
          <w:rFonts w:ascii="黑体" w:eastAsia="黑体" w:hAnsi="黑体"/>
          <w:sz w:val="32"/>
          <w:szCs w:val="32"/>
        </w:rPr>
      </w:pPr>
      <w:r w:rsidRPr="0081132A">
        <w:rPr>
          <w:rFonts w:ascii="黑体" w:eastAsia="黑体" w:hAnsi="黑体" w:hint="eastAsia"/>
          <w:sz w:val="32"/>
          <w:szCs w:val="32"/>
        </w:rPr>
        <w:t>入场</w:t>
      </w:r>
      <w:r w:rsidRPr="0081132A">
        <w:rPr>
          <w:rFonts w:ascii="黑体" w:eastAsia="黑体" w:hAnsi="黑体"/>
          <w:sz w:val="32"/>
          <w:szCs w:val="32"/>
        </w:rPr>
        <w:t>唯一通道</w:t>
      </w:r>
    </w:p>
    <w:p w:rsidR="00F72BA4" w:rsidRPr="0081132A" w:rsidRDefault="00D95A0B" w:rsidP="0081132A">
      <w:pPr>
        <w:pStyle w:val="ab"/>
        <w:ind w:firstLine="640"/>
        <w:rPr>
          <w:rFonts w:ascii="仿宋" w:eastAsia="仿宋" w:hAnsi="仿宋"/>
          <w:sz w:val="32"/>
          <w:szCs w:val="32"/>
          <w:highlight w:val="yellow"/>
        </w:rPr>
      </w:pPr>
      <w:r w:rsidRPr="00D95A0B">
        <w:rPr>
          <w:rFonts w:ascii="仿宋" w:eastAsia="仿宋" w:hAnsi="仿宋" w:hint="eastAsia"/>
          <w:sz w:val="32"/>
          <w:szCs w:val="32"/>
        </w:rPr>
        <w:t>南京正德职业技术学院东门（江苏省南京市江宁区经济开发区将军大道18号）</w:t>
      </w:r>
      <w:r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F72BA4" w:rsidRDefault="0081132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江苏省</w:t>
      </w:r>
      <w:r>
        <w:rPr>
          <w:rFonts w:ascii="黑体" w:eastAsia="黑体" w:hAnsi="黑体"/>
          <w:sz w:val="32"/>
          <w:szCs w:val="32"/>
        </w:rPr>
        <w:t>电子健康码方法</w:t>
      </w:r>
    </w:p>
    <w:p w:rsidR="00F72BA4" w:rsidRDefault="0081132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江苏</w:t>
      </w:r>
      <w:r>
        <w:rPr>
          <w:rFonts w:ascii="仿宋" w:eastAsia="仿宋" w:hAnsi="仿宋"/>
          <w:sz w:val="32"/>
          <w:szCs w:val="32"/>
        </w:rPr>
        <w:t>省电子健康通行码</w:t>
      </w:r>
      <w:r>
        <w:rPr>
          <w:rFonts w:ascii="仿宋" w:eastAsia="仿宋" w:hAnsi="仿宋" w:hint="eastAsia"/>
          <w:sz w:val="32"/>
          <w:szCs w:val="32"/>
        </w:rPr>
        <w:t>（以下简称</w:t>
      </w:r>
      <w:proofErr w:type="gramStart"/>
      <w:r>
        <w:rPr>
          <w:rFonts w:ascii="仿宋" w:eastAsia="仿宋" w:hAnsi="仿宋" w:hint="eastAsia"/>
          <w:sz w:val="32"/>
          <w:szCs w:val="32"/>
        </w:rPr>
        <w:t>苏康码</w:t>
      </w:r>
      <w:proofErr w:type="gramEnd"/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/>
          <w:sz w:val="32"/>
          <w:szCs w:val="32"/>
        </w:rPr>
        <w:t>可通过</w:t>
      </w:r>
      <w:r>
        <w:rPr>
          <w:rFonts w:ascii="仿宋" w:eastAsia="仿宋" w:hAnsi="仿宋" w:hint="eastAsia"/>
          <w:sz w:val="32"/>
          <w:szCs w:val="32"/>
        </w:rPr>
        <w:t>两</w:t>
      </w:r>
      <w:r>
        <w:rPr>
          <w:rFonts w:ascii="仿宋" w:eastAsia="仿宋" w:hAnsi="仿宋"/>
          <w:sz w:val="32"/>
          <w:szCs w:val="32"/>
        </w:rPr>
        <w:t>种途径办理。</w:t>
      </w:r>
    </w:p>
    <w:p w:rsidR="00F72BA4" w:rsidRDefault="0081132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是可通过支付宝申请：1.首页搜索“江苏政务”服务。2.在“服务推荐栏”进入“苏康码”，未经实名认证的用户点击后会跳转到实名认证流程进行认证，认证授权后可继续申报获取“苏康码”。3.据实填报相关信息。4.点击“激活领码”，生成健康二维码。</w:t>
      </w:r>
    </w:p>
    <w:p w:rsidR="00F72BA4" w:rsidRDefault="0081132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二是可</w:t>
      </w:r>
      <w:proofErr w:type="gramStart"/>
      <w:r>
        <w:rPr>
          <w:rFonts w:ascii="仿宋" w:eastAsia="仿宋" w:hAnsi="仿宋" w:hint="eastAsia"/>
          <w:sz w:val="32"/>
          <w:szCs w:val="32"/>
        </w:rPr>
        <w:t>在微信小</w:t>
      </w:r>
      <w:proofErr w:type="gramEnd"/>
      <w:r>
        <w:rPr>
          <w:rFonts w:ascii="仿宋" w:eastAsia="仿宋" w:hAnsi="仿宋" w:hint="eastAsia"/>
          <w:sz w:val="32"/>
          <w:szCs w:val="32"/>
        </w:rPr>
        <w:t>程序“江苏政务服务”，填写信息，在线申请“苏康码”；</w:t>
      </w:r>
    </w:p>
    <w:p w:rsidR="00F72BA4" w:rsidRDefault="0081132A" w:rsidP="0081132A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三是可在“江苏政务服务APP”中，登录后，填写信息，申请“苏康码”</w:t>
      </w:r>
      <w:r>
        <w:rPr>
          <w:rFonts w:ascii="仿宋" w:eastAsia="仿宋" w:hAnsi="仿宋"/>
          <w:sz w:val="32"/>
          <w:szCs w:val="32"/>
        </w:rPr>
        <w:t>。</w:t>
      </w:r>
    </w:p>
    <w:p w:rsidR="007C5072" w:rsidRPr="007C5072" w:rsidRDefault="008B3EA8" w:rsidP="008B3EA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B3EA8">
        <w:rPr>
          <w:rFonts w:ascii="仿宋" w:eastAsia="仿宋" w:hAnsi="仿宋" w:hint="eastAsia"/>
          <w:sz w:val="32"/>
          <w:szCs w:val="32"/>
        </w:rPr>
        <w:t>如遇到申请苏康码有问题的，请拨打江苏政务服务热线：025-12345；或咨询考点电话：025-85550024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7C5072" w:rsidRPr="007C50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FC44B7"/>
    <w:multiLevelType w:val="singleLevel"/>
    <w:tmpl w:val="A1FC44B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0AF0126"/>
    <w:multiLevelType w:val="hybridMultilevel"/>
    <w:tmpl w:val="CD8C22D8"/>
    <w:lvl w:ilvl="0" w:tplc="67F6E8F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E2A99"/>
    <w:rsid w:val="001F23DA"/>
    <w:rsid w:val="002478E9"/>
    <w:rsid w:val="00326E3E"/>
    <w:rsid w:val="00341255"/>
    <w:rsid w:val="00376F30"/>
    <w:rsid w:val="003B46FA"/>
    <w:rsid w:val="003D2152"/>
    <w:rsid w:val="00461720"/>
    <w:rsid w:val="00486C3B"/>
    <w:rsid w:val="004F2868"/>
    <w:rsid w:val="0066287C"/>
    <w:rsid w:val="006B6665"/>
    <w:rsid w:val="00745106"/>
    <w:rsid w:val="007C5072"/>
    <w:rsid w:val="007C73C0"/>
    <w:rsid w:val="008111C0"/>
    <w:rsid w:val="0081132A"/>
    <w:rsid w:val="00811B51"/>
    <w:rsid w:val="00822594"/>
    <w:rsid w:val="008A787F"/>
    <w:rsid w:val="008B3EA8"/>
    <w:rsid w:val="00903D27"/>
    <w:rsid w:val="00992047"/>
    <w:rsid w:val="009F63E7"/>
    <w:rsid w:val="009F7265"/>
    <w:rsid w:val="00A122B7"/>
    <w:rsid w:val="00A57ECB"/>
    <w:rsid w:val="00B205FF"/>
    <w:rsid w:val="00BB2BFE"/>
    <w:rsid w:val="00BB4379"/>
    <w:rsid w:val="00BD2318"/>
    <w:rsid w:val="00BD7DB6"/>
    <w:rsid w:val="00C32943"/>
    <w:rsid w:val="00C642C2"/>
    <w:rsid w:val="00D20AB0"/>
    <w:rsid w:val="00D95A0B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72BA4"/>
    <w:rsid w:val="00F82C8B"/>
    <w:rsid w:val="00F90F6D"/>
    <w:rsid w:val="00FA215C"/>
    <w:rsid w:val="00FF4A60"/>
    <w:rsid w:val="15555BBA"/>
    <w:rsid w:val="17603C60"/>
    <w:rsid w:val="6C0F6E40"/>
    <w:rsid w:val="6C52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9B9290-B9A7-47FF-B223-6D9BA8980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99"/>
    <w:rsid w:val="008113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2020-11-20T07:39:00Z</dcterms:created>
  <dcterms:modified xsi:type="dcterms:W3CDTF">2020-11-20T07:39:00Z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