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BD8" w:rsidRDefault="00C21C41">
      <w:pPr>
        <w:snapToGrid w:val="0"/>
        <w:spacing w:line="360" w:lineRule="auto"/>
        <w:jc w:val="center"/>
        <w:rPr>
          <w:rFonts w:asciiTheme="minorEastAsia" w:hAnsiTheme="minorEastAsia" w:cstheme="minorEastAsia"/>
          <w:color w:val="000000"/>
          <w:sz w:val="40"/>
          <w:szCs w:val="40"/>
        </w:rPr>
      </w:pPr>
      <w:r>
        <w:rPr>
          <w:rFonts w:asciiTheme="minorEastAsia" w:hAnsiTheme="minorEastAsia" w:cstheme="minorEastAsia" w:hint="eastAsia"/>
          <w:b/>
          <w:bCs/>
          <w:color w:val="000000"/>
          <w:sz w:val="40"/>
          <w:szCs w:val="40"/>
        </w:rPr>
        <w:t>内蒙古自治区呼和浩特考点</w:t>
      </w:r>
    </w:p>
    <w:p w:rsidR="00197BD8" w:rsidRDefault="00C21C41">
      <w:pPr>
        <w:snapToGrid w:val="0"/>
        <w:spacing w:line="360" w:lineRule="auto"/>
        <w:jc w:val="center"/>
        <w:rPr>
          <w:rFonts w:asciiTheme="minorEastAsia" w:hAnsiTheme="minorEastAsia" w:cstheme="minorEastAsia"/>
          <w:b/>
          <w:bCs/>
          <w:color w:val="000000"/>
          <w:sz w:val="40"/>
          <w:szCs w:val="40"/>
        </w:rPr>
      </w:pPr>
      <w:r>
        <w:rPr>
          <w:rFonts w:asciiTheme="minorEastAsia" w:hAnsiTheme="minorEastAsia" w:cstheme="minorEastAsia" w:hint="eastAsia"/>
          <w:b/>
          <w:bCs/>
          <w:color w:val="000000"/>
          <w:sz w:val="40"/>
          <w:szCs w:val="40"/>
        </w:rPr>
        <w:t>入场通道及内蒙古自治区电子健康码使用指导</w:t>
      </w:r>
    </w:p>
    <w:p w:rsidR="00197BD8" w:rsidRDefault="00197BD8">
      <w:pPr>
        <w:snapToGrid w:val="0"/>
        <w:spacing w:line="360" w:lineRule="auto"/>
        <w:jc w:val="center"/>
        <w:rPr>
          <w:rFonts w:asciiTheme="minorEastAsia" w:hAnsiTheme="minorEastAsia" w:cstheme="minorEastAsia"/>
          <w:b/>
          <w:bCs/>
          <w:color w:val="000000"/>
          <w:sz w:val="24"/>
          <w:szCs w:val="24"/>
        </w:rPr>
      </w:pPr>
    </w:p>
    <w:p w:rsidR="00197BD8" w:rsidRPr="00140549" w:rsidRDefault="00C21C41">
      <w:pPr>
        <w:snapToGrid w:val="0"/>
        <w:spacing w:line="360" w:lineRule="auto"/>
        <w:rPr>
          <w:rFonts w:ascii="黑体" w:eastAsia="黑体" w:hAnsi="黑体" w:cstheme="minorEastAsia"/>
          <w:color w:val="000000"/>
          <w:sz w:val="32"/>
          <w:szCs w:val="32"/>
        </w:rPr>
      </w:pPr>
      <w:r w:rsidRPr="00140549">
        <w:rPr>
          <w:rFonts w:ascii="黑体" w:eastAsia="黑体" w:hAnsi="黑体" w:cstheme="minorEastAsia" w:hint="eastAsia"/>
          <w:color w:val="000000"/>
          <w:sz w:val="32"/>
          <w:szCs w:val="32"/>
        </w:rPr>
        <w:t>一、入场唯一通道</w:t>
      </w:r>
    </w:p>
    <w:p w:rsidR="00197BD8" w:rsidRPr="00140549" w:rsidRDefault="00C21C41">
      <w:pPr>
        <w:snapToGrid w:val="0"/>
        <w:spacing w:line="360" w:lineRule="auto"/>
        <w:rPr>
          <w:rFonts w:ascii="仿宋" w:eastAsia="仿宋" w:hAnsi="仿宋" w:cstheme="minorEastAsia"/>
          <w:color w:val="000000"/>
          <w:sz w:val="32"/>
          <w:szCs w:val="32"/>
        </w:rPr>
      </w:pPr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t xml:space="preserve">   </w:t>
      </w:r>
      <w:bookmarkStart w:id="0" w:name="_GoBack"/>
      <w:bookmarkEnd w:id="0"/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t xml:space="preserve"> 春雪四季酒店正门(内蒙古自治区呼和浩特市新城区乌兰察布西路南马神庙街30号)</w:t>
      </w:r>
    </w:p>
    <w:p w:rsidR="00197BD8" w:rsidRPr="00140549" w:rsidRDefault="00C21C41">
      <w:pPr>
        <w:snapToGrid w:val="0"/>
        <w:spacing w:line="360" w:lineRule="auto"/>
        <w:rPr>
          <w:rFonts w:ascii="黑体" w:eastAsia="黑体" w:hAnsi="黑体" w:cstheme="minorEastAsia"/>
          <w:color w:val="000000"/>
          <w:sz w:val="32"/>
          <w:szCs w:val="32"/>
        </w:rPr>
      </w:pPr>
      <w:r w:rsidRPr="00140549">
        <w:rPr>
          <w:rFonts w:ascii="黑体" w:eastAsia="黑体" w:hAnsi="黑体" w:cstheme="minorEastAsia" w:hint="eastAsia"/>
          <w:color w:val="000000"/>
          <w:sz w:val="32"/>
          <w:szCs w:val="32"/>
        </w:rPr>
        <w:t>二、申请办理内蒙古自治区呼和浩特市健康码方法</w:t>
      </w:r>
    </w:p>
    <w:p w:rsidR="00197BD8" w:rsidRPr="00140549" w:rsidRDefault="00C21C41">
      <w:pPr>
        <w:snapToGrid w:val="0"/>
        <w:spacing w:line="360" w:lineRule="auto"/>
        <w:ind w:firstLineChars="200" w:firstLine="640"/>
        <w:rPr>
          <w:rFonts w:ascii="仿宋" w:eastAsia="仿宋" w:hAnsi="仿宋" w:cstheme="minorEastAsia"/>
          <w:color w:val="000000"/>
          <w:sz w:val="32"/>
          <w:szCs w:val="32"/>
        </w:rPr>
      </w:pPr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t>内蒙古自治区呼和浩特市电子健康通行码可通过三种途径办理。</w:t>
      </w:r>
    </w:p>
    <w:p w:rsidR="00197BD8" w:rsidRPr="00140549" w:rsidRDefault="00C21C41">
      <w:pPr>
        <w:snapToGrid w:val="0"/>
        <w:spacing w:line="360" w:lineRule="auto"/>
        <w:ind w:firstLineChars="200" w:firstLine="640"/>
        <w:rPr>
          <w:rFonts w:ascii="仿宋" w:eastAsia="仿宋" w:hAnsi="仿宋" w:cstheme="minorEastAsia"/>
          <w:color w:val="000000"/>
          <w:sz w:val="32"/>
          <w:szCs w:val="32"/>
        </w:rPr>
      </w:pPr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t>1</w:t>
      </w:r>
      <w:r w:rsidR="00140549">
        <w:rPr>
          <w:rFonts w:ascii="仿宋" w:eastAsia="仿宋" w:hAnsi="仿宋" w:cstheme="minorEastAsia" w:hint="eastAsia"/>
          <w:color w:val="000000"/>
          <w:sz w:val="32"/>
          <w:szCs w:val="32"/>
        </w:rPr>
        <w:t>.</w:t>
      </w:r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t>下载全区一体化政务服务平台“蒙速办”APP，点击“健康码申领”，输入手机号，领取验证码，输入后提交，出现健康码申领界面；输入姓名、身份证号，请拍摄并上传有效身份证正反面，点击下方的“提交”按钮，生成居民“电子健康卡”信息；健康信息申报：在电子健康码页面的下方点击“健康信息申报”，进入个人健康情况申报页面；个人健康情况申报：根据实际情况填写个人信息及健康信息，填写信息后，根据您填写的信息出现各种确认提示信息，如没有问题则点击“确认”，提交信息。居民健康三色码的生成。</w:t>
      </w:r>
    </w:p>
    <w:p w:rsidR="00197BD8" w:rsidRPr="00140549" w:rsidRDefault="00C21C41">
      <w:pPr>
        <w:snapToGrid w:val="0"/>
        <w:spacing w:line="360" w:lineRule="auto"/>
        <w:rPr>
          <w:rFonts w:ascii="仿宋" w:eastAsia="仿宋" w:hAnsi="仿宋" w:cstheme="minorEastAsia"/>
          <w:color w:val="000000"/>
          <w:sz w:val="32"/>
          <w:szCs w:val="32"/>
        </w:rPr>
      </w:pPr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t xml:space="preserve">    2</w:t>
      </w:r>
      <w:r w:rsidR="00140549">
        <w:rPr>
          <w:rFonts w:ascii="仿宋" w:eastAsia="仿宋" w:hAnsi="仿宋" w:cstheme="minorEastAsia" w:hint="eastAsia"/>
          <w:color w:val="000000"/>
          <w:sz w:val="32"/>
          <w:szCs w:val="32"/>
        </w:rPr>
        <w:t>.</w:t>
      </w:r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t>微信公众平台申领：“国家电子健康码”申领程序如下：打开微信搜索并关注“青城医疗”公众号→点击右下角“个人中心”进行健康码申领→按照提示进行“健康信息申报”→提交申请后生成“国家电子健康码”。</w:t>
      </w:r>
    </w:p>
    <w:p w:rsidR="00197BD8" w:rsidRPr="00140549" w:rsidRDefault="00C21C41">
      <w:pPr>
        <w:snapToGrid w:val="0"/>
        <w:spacing w:line="360" w:lineRule="auto"/>
        <w:rPr>
          <w:rFonts w:ascii="仿宋" w:eastAsia="仿宋" w:hAnsi="仿宋" w:cstheme="minorEastAsia"/>
          <w:color w:val="000000"/>
          <w:sz w:val="32"/>
          <w:szCs w:val="32"/>
        </w:rPr>
      </w:pPr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lastRenderedPageBreak/>
        <w:t xml:space="preserve">    3</w:t>
      </w:r>
      <w:r w:rsidR="00140549">
        <w:rPr>
          <w:rFonts w:ascii="仿宋" w:eastAsia="仿宋" w:hAnsi="仿宋" w:cstheme="minorEastAsia" w:hint="eastAsia"/>
          <w:color w:val="000000"/>
          <w:sz w:val="32"/>
          <w:szCs w:val="32"/>
        </w:rPr>
        <w:t>.</w:t>
      </w:r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t>支付宝申领：打开支付宝App，在搜索框输入健康码，这时就会弹出各个地区的健康码，用户选择所在的地区，点击进入后填写相关的信息，后续就可以领取成功。</w:t>
      </w:r>
    </w:p>
    <w:p w:rsidR="00197BD8" w:rsidRPr="00140549" w:rsidRDefault="00C21C41">
      <w:pPr>
        <w:snapToGrid w:val="0"/>
        <w:spacing w:line="360" w:lineRule="auto"/>
        <w:ind w:firstLineChars="200" w:firstLine="640"/>
        <w:rPr>
          <w:rFonts w:ascii="仿宋" w:eastAsia="仿宋" w:hAnsi="仿宋" w:cstheme="minorEastAsia"/>
          <w:color w:val="000000"/>
          <w:sz w:val="32"/>
          <w:szCs w:val="32"/>
          <w:shd w:val="clear" w:color="FFFFFF" w:fill="D9D9D9"/>
        </w:rPr>
      </w:pPr>
      <w:r w:rsidRPr="00140549">
        <w:rPr>
          <w:rFonts w:ascii="仿宋" w:eastAsia="仿宋" w:hAnsi="仿宋" w:cstheme="minorEastAsia" w:hint="eastAsia"/>
          <w:color w:val="000000"/>
          <w:sz w:val="32"/>
          <w:szCs w:val="32"/>
        </w:rPr>
        <w:t>省外考生内蒙古自治区电子健康通行码（绿码）转换有问题的，可拨打咨询电话4008089897转3。</w:t>
      </w:r>
    </w:p>
    <w:p w:rsidR="00197BD8" w:rsidRPr="00140549" w:rsidRDefault="00197BD8">
      <w:pPr>
        <w:snapToGrid w:val="0"/>
        <w:spacing w:line="360" w:lineRule="auto"/>
        <w:ind w:firstLineChars="200" w:firstLine="480"/>
        <w:rPr>
          <w:rFonts w:ascii="仿宋" w:eastAsia="仿宋" w:hAnsi="仿宋" w:cstheme="minorEastAsia"/>
          <w:color w:val="000000"/>
          <w:sz w:val="24"/>
          <w:szCs w:val="24"/>
          <w:shd w:val="clear" w:color="auto" w:fill="FFFF00"/>
        </w:rPr>
      </w:pPr>
    </w:p>
    <w:sectPr w:rsidR="00197BD8" w:rsidRPr="00140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182" w:rsidRDefault="00B23182" w:rsidP="005E5BA8">
      <w:r>
        <w:separator/>
      </w:r>
    </w:p>
  </w:endnote>
  <w:endnote w:type="continuationSeparator" w:id="0">
    <w:p w:rsidR="00B23182" w:rsidRDefault="00B23182" w:rsidP="005E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182" w:rsidRDefault="00B23182" w:rsidP="005E5BA8">
      <w:r>
        <w:separator/>
      </w:r>
    </w:p>
  </w:footnote>
  <w:footnote w:type="continuationSeparator" w:id="0">
    <w:p w:rsidR="00B23182" w:rsidRDefault="00B23182" w:rsidP="005E5B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C51B7"/>
    <w:rsid w:val="00140549"/>
    <w:rsid w:val="00197BD8"/>
    <w:rsid w:val="00216EB9"/>
    <w:rsid w:val="00405341"/>
    <w:rsid w:val="0059531B"/>
    <w:rsid w:val="005E5BA8"/>
    <w:rsid w:val="00616505"/>
    <w:rsid w:val="0062213C"/>
    <w:rsid w:val="00633F40"/>
    <w:rsid w:val="006549AD"/>
    <w:rsid w:val="00684D9C"/>
    <w:rsid w:val="008138F9"/>
    <w:rsid w:val="00A60633"/>
    <w:rsid w:val="00B23182"/>
    <w:rsid w:val="00BA0C1A"/>
    <w:rsid w:val="00C061CB"/>
    <w:rsid w:val="00C21C41"/>
    <w:rsid w:val="00C604EC"/>
    <w:rsid w:val="00E26251"/>
    <w:rsid w:val="00EA1EE8"/>
    <w:rsid w:val="00F53662"/>
    <w:rsid w:val="07A903A6"/>
    <w:rsid w:val="083D07F0"/>
    <w:rsid w:val="105E3B74"/>
    <w:rsid w:val="1C2C4424"/>
    <w:rsid w:val="1CD54CE6"/>
    <w:rsid w:val="1DEC38DC"/>
    <w:rsid w:val="30456175"/>
    <w:rsid w:val="34825894"/>
    <w:rsid w:val="36772279"/>
    <w:rsid w:val="3F7F3C41"/>
    <w:rsid w:val="434067C1"/>
    <w:rsid w:val="4D9D6004"/>
    <w:rsid w:val="55931C88"/>
    <w:rsid w:val="568D20C3"/>
    <w:rsid w:val="6AD70920"/>
    <w:rsid w:val="6EAF13B0"/>
    <w:rsid w:val="71061E72"/>
    <w:rsid w:val="7A3B2499"/>
    <w:rsid w:val="7BB2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2F47DD-D443-4DC8-9FE9-BFD9AC17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D9EC7-BAC4-4953-ABFB-12C350CD6B0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518</Characters>
  <Application>Microsoft Office Word</Application>
  <DocSecurity>0</DocSecurity>
  <Lines>4</Lines>
  <Paragraphs>1</Paragraphs>
  <ScaleCrop>false</ScaleCrop>
  <Company>Microsoft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cyd</cp:lastModifiedBy>
  <cp:revision>2</cp:revision>
  <dcterms:created xsi:type="dcterms:W3CDTF">2020-11-19T08:37:00Z</dcterms:created>
  <dcterms:modified xsi:type="dcterms:W3CDTF">2020-11-19T08:37:00Z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