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1B5" w:rsidRDefault="00CC01E5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成都思锐</w:t>
      </w:r>
      <w:r>
        <w:rPr>
          <w:rFonts w:asciiTheme="majorEastAsia" w:eastAsiaTheme="majorEastAsia" w:hAnsiTheme="majorEastAsia"/>
          <w:b/>
          <w:sz w:val="44"/>
          <w:szCs w:val="44"/>
        </w:rPr>
        <w:t>考点</w:t>
      </w:r>
    </w:p>
    <w:p w:rsidR="003211B5" w:rsidRDefault="00CC01E5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入场通道及四川省电子健康码使用指导</w:t>
      </w:r>
    </w:p>
    <w:p w:rsidR="003211B5" w:rsidRDefault="003211B5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3211B5" w:rsidRDefault="00CC01E5">
      <w:pPr>
        <w:numPr>
          <w:ilvl w:val="0"/>
          <w:numId w:val="1"/>
        </w:num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入场</w:t>
      </w:r>
      <w:r>
        <w:rPr>
          <w:rFonts w:ascii="黑体" w:eastAsia="黑体" w:hAnsi="黑体"/>
          <w:sz w:val="32"/>
          <w:szCs w:val="32"/>
        </w:rPr>
        <w:t>唯一通道</w:t>
      </w:r>
    </w:p>
    <w:p w:rsidR="003211B5" w:rsidRDefault="001E7AC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1E7AC3">
        <w:rPr>
          <w:rFonts w:ascii="仿宋" w:eastAsia="仿宋" w:hAnsi="仿宋" w:hint="eastAsia"/>
          <w:sz w:val="32"/>
          <w:szCs w:val="32"/>
        </w:rPr>
        <w:t>成都职业技术学院高新校区北门（成都市武侯区天益街83号）</w:t>
      </w:r>
      <w:r>
        <w:rPr>
          <w:rFonts w:ascii="仿宋" w:eastAsia="仿宋" w:hAnsi="仿宋" w:hint="eastAsia"/>
          <w:sz w:val="32"/>
          <w:szCs w:val="32"/>
        </w:rPr>
        <w:t>。</w:t>
      </w:r>
      <w:bookmarkStart w:id="0" w:name="_GoBack"/>
      <w:bookmarkEnd w:id="0"/>
    </w:p>
    <w:p w:rsidR="003211B5" w:rsidRDefault="00CC01E5">
      <w:pPr>
        <w:numPr>
          <w:ilvl w:val="0"/>
          <w:numId w:val="1"/>
        </w:num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申请办理</w:t>
      </w:r>
      <w:r>
        <w:rPr>
          <w:rFonts w:ascii="黑体" w:eastAsia="黑体" w:hAnsi="黑体" w:hint="eastAsia"/>
          <w:sz w:val="32"/>
          <w:szCs w:val="32"/>
        </w:rPr>
        <w:t>四川省成都市</w:t>
      </w:r>
      <w:r>
        <w:rPr>
          <w:rFonts w:ascii="黑体" w:eastAsia="黑体" w:hAnsi="黑体"/>
          <w:sz w:val="32"/>
          <w:szCs w:val="32"/>
        </w:rPr>
        <w:t>电子健康码方法</w:t>
      </w:r>
    </w:p>
    <w:p w:rsidR="003211B5" w:rsidRDefault="00CC01E5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成都市</w:t>
      </w:r>
      <w:r>
        <w:rPr>
          <w:rFonts w:ascii="仿宋" w:eastAsia="仿宋" w:hAnsi="仿宋"/>
          <w:sz w:val="32"/>
          <w:szCs w:val="32"/>
        </w:rPr>
        <w:t>电子健康通行码可通过</w:t>
      </w:r>
      <w:r>
        <w:rPr>
          <w:rFonts w:ascii="仿宋" w:eastAsia="仿宋" w:hAnsi="仿宋" w:hint="eastAsia"/>
          <w:sz w:val="32"/>
          <w:szCs w:val="32"/>
        </w:rPr>
        <w:t>以下两</w:t>
      </w:r>
      <w:r>
        <w:rPr>
          <w:rFonts w:ascii="仿宋" w:eastAsia="仿宋" w:hAnsi="仿宋"/>
          <w:sz w:val="32"/>
          <w:szCs w:val="32"/>
        </w:rPr>
        <w:t>种途径办理</w:t>
      </w:r>
    </w:p>
    <w:p w:rsidR="003211B5" w:rsidRDefault="00CC01E5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1</w:t>
      </w:r>
      <w:r>
        <w:rPr>
          <w:rFonts w:ascii="仿宋" w:eastAsia="仿宋" w:hAnsi="仿宋"/>
          <w:b/>
          <w:sz w:val="32"/>
          <w:szCs w:val="32"/>
        </w:rPr>
        <w:t>.</w:t>
      </w:r>
      <w:r>
        <w:rPr>
          <w:rFonts w:ascii="仿宋" w:eastAsia="仿宋" w:hAnsi="仿宋" w:hint="eastAsia"/>
          <w:b/>
          <w:sz w:val="32"/>
          <w:szCs w:val="32"/>
        </w:rPr>
        <w:t>在支付宝中申请：</w:t>
      </w:r>
    </w:p>
    <w:p w:rsidR="003211B5" w:rsidRDefault="00CC01E5">
      <w:pPr>
        <w:pStyle w:val="a9"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" w:eastAsia="仿宋" w:hAnsi="仿宋" w:cs="微软雅黑"/>
          <w:b/>
          <w:color w:val="000000"/>
          <w:sz w:val="32"/>
          <w:szCs w:val="32"/>
        </w:rPr>
      </w:pPr>
      <w:r>
        <w:rPr>
          <w:rFonts w:ascii="仿宋" w:eastAsia="仿宋" w:hAnsi="仿宋" w:cs="微软雅黑" w:hint="eastAsia"/>
          <w:color w:val="000000"/>
          <w:sz w:val="32"/>
          <w:szCs w:val="32"/>
          <w:shd w:val="clear" w:color="auto" w:fill="FFFFFF"/>
        </w:rPr>
        <w:t>第一步，进入天府健康通</w:t>
      </w:r>
      <w:r>
        <w:rPr>
          <w:rStyle w:val="aa"/>
          <w:rFonts w:ascii="仿宋" w:eastAsia="仿宋" w:hAnsi="仿宋" w:cs="微软雅黑" w:hint="eastAsia"/>
          <w:b w:val="0"/>
          <w:color w:val="000000"/>
          <w:sz w:val="32"/>
          <w:szCs w:val="32"/>
          <w:shd w:val="clear" w:color="auto" w:fill="FFFFFF"/>
        </w:rPr>
        <w:t>小程序；</w:t>
      </w:r>
    </w:p>
    <w:p w:rsidR="003211B5" w:rsidRDefault="00CC01E5">
      <w:pPr>
        <w:pStyle w:val="a9"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" w:eastAsia="仿宋" w:hAnsi="仿宋" w:cs="微软雅黑"/>
          <w:b/>
          <w:color w:val="000000"/>
          <w:sz w:val="32"/>
          <w:szCs w:val="32"/>
        </w:rPr>
      </w:pPr>
      <w:r>
        <w:rPr>
          <w:rFonts w:ascii="仿宋" w:eastAsia="仿宋" w:hAnsi="仿宋" w:cs="微软雅黑" w:hint="eastAsia"/>
          <w:color w:val="000000"/>
          <w:sz w:val="32"/>
          <w:szCs w:val="32"/>
          <w:shd w:val="clear" w:color="auto" w:fill="FFFFFF"/>
        </w:rPr>
        <w:t>第二步，</w:t>
      </w:r>
      <w:r>
        <w:rPr>
          <w:rStyle w:val="aa"/>
          <w:rFonts w:ascii="仿宋" w:eastAsia="仿宋" w:hAnsi="仿宋" w:cs="微软雅黑" w:hint="eastAsia"/>
          <w:b w:val="0"/>
          <w:color w:val="000000"/>
          <w:sz w:val="32"/>
          <w:szCs w:val="32"/>
          <w:shd w:val="clear" w:color="auto" w:fill="FFFFFF"/>
        </w:rPr>
        <w:t>实名认证后，填写相关信息；</w:t>
      </w:r>
    </w:p>
    <w:p w:rsidR="003211B5" w:rsidRDefault="00CC01E5">
      <w:pPr>
        <w:pStyle w:val="a9"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Style w:val="aa"/>
          <w:rFonts w:ascii="仿宋" w:eastAsia="仿宋" w:hAnsi="仿宋" w:cs="微软雅黑"/>
          <w:b w:val="0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微软雅黑" w:hint="eastAsia"/>
          <w:color w:val="000000"/>
          <w:sz w:val="32"/>
          <w:szCs w:val="32"/>
          <w:shd w:val="clear" w:color="auto" w:fill="FFFFFF"/>
        </w:rPr>
        <w:t>第三步，</w:t>
      </w:r>
      <w:r>
        <w:rPr>
          <w:rStyle w:val="aa"/>
          <w:rFonts w:ascii="仿宋" w:eastAsia="仿宋" w:hAnsi="仿宋" w:cs="微软雅黑" w:hint="eastAsia"/>
          <w:b w:val="0"/>
          <w:color w:val="000000"/>
          <w:sz w:val="32"/>
          <w:szCs w:val="32"/>
          <w:shd w:val="clear" w:color="auto" w:fill="FFFFFF"/>
        </w:rPr>
        <w:t>提交成功后即可获得二维码。</w:t>
      </w:r>
    </w:p>
    <w:p w:rsidR="003211B5" w:rsidRDefault="00CC01E5">
      <w:pPr>
        <w:pStyle w:val="a9"/>
        <w:shd w:val="clear" w:color="auto" w:fill="FFFFFF"/>
        <w:spacing w:before="0" w:beforeAutospacing="0" w:after="0" w:afterAutospacing="0" w:line="480" w:lineRule="atLeast"/>
        <w:ind w:firstLineChars="200" w:firstLine="643"/>
        <w:rPr>
          <w:rStyle w:val="aa"/>
          <w:rFonts w:ascii="仿宋" w:eastAsia="仿宋" w:hAnsi="仿宋" w:cs="微软雅黑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微软雅黑" w:hint="eastAsia"/>
          <w:color w:val="000000"/>
          <w:sz w:val="32"/>
          <w:szCs w:val="32"/>
          <w:shd w:val="clear" w:color="auto" w:fill="FFFFFF"/>
        </w:rPr>
        <w:t>2.在微信中申请：</w:t>
      </w:r>
    </w:p>
    <w:p w:rsidR="003211B5" w:rsidRDefault="00CC01E5">
      <w:pPr>
        <w:pStyle w:val="a9"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" w:eastAsia="仿宋" w:hAnsi="仿宋" w:cs="微软雅黑"/>
          <w:color w:val="000000"/>
          <w:sz w:val="32"/>
          <w:szCs w:val="32"/>
        </w:rPr>
      </w:pPr>
      <w:r>
        <w:rPr>
          <w:rFonts w:ascii="仿宋" w:eastAsia="仿宋" w:hAnsi="仿宋" w:cs="微软雅黑" w:hint="eastAsia"/>
          <w:color w:val="000000"/>
          <w:sz w:val="32"/>
          <w:szCs w:val="32"/>
          <w:shd w:val="clear" w:color="auto" w:fill="FFFFFF"/>
        </w:rPr>
        <w:t>第一步：打开微信搜索小程序“天府健康通”；</w:t>
      </w:r>
    </w:p>
    <w:p w:rsidR="003211B5" w:rsidRDefault="00CC01E5">
      <w:pPr>
        <w:pStyle w:val="a9"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" w:eastAsia="仿宋" w:hAnsi="仿宋" w:cs="微软雅黑"/>
          <w:color w:val="000000"/>
          <w:sz w:val="32"/>
          <w:szCs w:val="32"/>
        </w:rPr>
      </w:pPr>
      <w:r>
        <w:rPr>
          <w:rFonts w:ascii="仿宋" w:eastAsia="仿宋" w:hAnsi="仿宋" w:cs="微软雅黑" w:hint="eastAsia"/>
          <w:color w:val="000000"/>
          <w:sz w:val="32"/>
          <w:szCs w:val="32"/>
          <w:shd w:val="clear" w:color="auto" w:fill="FFFFFF"/>
        </w:rPr>
        <w:t>第二步：输入姓名和身份证号，进行人脸识别；</w:t>
      </w:r>
    </w:p>
    <w:p w:rsidR="003211B5" w:rsidRDefault="00CC01E5">
      <w:pPr>
        <w:pStyle w:val="a9"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" w:eastAsia="仿宋" w:hAnsi="仿宋" w:cs="微软雅黑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微软雅黑"/>
          <w:color w:val="000000"/>
          <w:sz w:val="32"/>
          <w:szCs w:val="32"/>
          <w:shd w:val="clear" w:color="auto" w:fill="FFFFFF"/>
        </w:rPr>
        <w:t>第三步：填写个人相关信息</w:t>
      </w:r>
      <w:r>
        <w:rPr>
          <w:rFonts w:ascii="仿宋" w:eastAsia="仿宋" w:hAnsi="仿宋" w:cs="微软雅黑" w:hint="eastAsia"/>
          <w:color w:val="000000"/>
          <w:sz w:val="32"/>
          <w:szCs w:val="32"/>
          <w:shd w:val="clear" w:color="auto" w:fill="FFFFFF"/>
        </w:rPr>
        <w:t>；</w:t>
      </w:r>
    </w:p>
    <w:p w:rsidR="003211B5" w:rsidRDefault="00CC01E5">
      <w:pPr>
        <w:pStyle w:val="a9"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" w:eastAsia="仿宋" w:hAnsi="仿宋" w:cs="微软雅黑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微软雅黑"/>
          <w:color w:val="000000"/>
          <w:sz w:val="32"/>
          <w:szCs w:val="32"/>
          <w:shd w:val="clear" w:color="auto" w:fill="FFFFFF"/>
        </w:rPr>
        <w:t>第四步：生成健康码。</w:t>
      </w:r>
    </w:p>
    <w:p w:rsidR="003211B5" w:rsidRDefault="001E296E" w:rsidP="00F75551">
      <w:pPr>
        <w:ind w:firstLineChars="200" w:firstLine="640"/>
        <w:rPr>
          <w:rFonts w:ascii="仿宋" w:eastAsia="仿宋" w:hAnsi="仿宋"/>
          <w:sz w:val="32"/>
          <w:szCs w:val="32"/>
          <w:highlight w:val="yellow"/>
        </w:rPr>
      </w:pPr>
      <w:r>
        <w:rPr>
          <w:rFonts w:ascii="仿宋" w:eastAsia="仿宋" w:hAnsi="仿宋" w:hint="eastAsia"/>
          <w:sz w:val="32"/>
          <w:szCs w:val="32"/>
        </w:rPr>
        <w:t>如健康码</w:t>
      </w:r>
      <w:r w:rsidRPr="001E296E">
        <w:rPr>
          <w:rFonts w:ascii="仿宋" w:eastAsia="仿宋" w:hAnsi="仿宋" w:hint="eastAsia"/>
          <w:sz w:val="32"/>
          <w:szCs w:val="32"/>
        </w:rPr>
        <w:t>申请过程中碰到问题可打电话12345咨询</w:t>
      </w:r>
      <w:r w:rsidR="00F75551">
        <w:rPr>
          <w:rFonts w:ascii="仿宋" w:eastAsia="仿宋" w:hAnsi="仿宋" w:hint="eastAsia"/>
          <w:sz w:val="32"/>
          <w:szCs w:val="32"/>
        </w:rPr>
        <w:t>或联系考点咨询</w:t>
      </w:r>
      <w:r w:rsidR="00F75551" w:rsidRPr="00F75551">
        <w:rPr>
          <w:rFonts w:ascii="仿宋" w:eastAsia="仿宋" w:hAnsi="仿宋" w:hint="eastAsia"/>
          <w:sz w:val="32"/>
          <w:szCs w:val="32"/>
        </w:rPr>
        <w:t>13708086809、17361028809</w:t>
      </w:r>
      <w:r w:rsidR="00F75551">
        <w:rPr>
          <w:rFonts w:ascii="仿宋" w:eastAsia="仿宋" w:hAnsi="仿宋" w:hint="eastAsia"/>
          <w:sz w:val="32"/>
          <w:szCs w:val="32"/>
        </w:rPr>
        <w:t>。</w:t>
      </w:r>
    </w:p>
    <w:sectPr w:rsidR="003211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31C" w:rsidRDefault="002A231C" w:rsidP="00F75551">
      <w:r>
        <w:separator/>
      </w:r>
    </w:p>
  </w:endnote>
  <w:endnote w:type="continuationSeparator" w:id="0">
    <w:p w:rsidR="002A231C" w:rsidRDefault="002A231C" w:rsidP="00F75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31C" w:rsidRDefault="002A231C" w:rsidP="00F75551">
      <w:r>
        <w:separator/>
      </w:r>
    </w:p>
  </w:footnote>
  <w:footnote w:type="continuationSeparator" w:id="0">
    <w:p w:rsidR="002A231C" w:rsidRDefault="002A231C" w:rsidP="00F75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78F4731"/>
    <w:multiLevelType w:val="singleLevel"/>
    <w:tmpl w:val="D78F473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759B1"/>
    <w:rsid w:val="00150980"/>
    <w:rsid w:val="001E296E"/>
    <w:rsid w:val="001E2A99"/>
    <w:rsid w:val="001E7AC3"/>
    <w:rsid w:val="001F23DA"/>
    <w:rsid w:val="002478E9"/>
    <w:rsid w:val="002A231C"/>
    <w:rsid w:val="002B40A4"/>
    <w:rsid w:val="003211B5"/>
    <w:rsid w:val="00326E3E"/>
    <w:rsid w:val="00341255"/>
    <w:rsid w:val="00376F30"/>
    <w:rsid w:val="003B46FA"/>
    <w:rsid w:val="003D2152"/>
    <w:rsid w:val="00461720"/>
    <w:rsid w:val="00486C3B"/>
    <w:rsid w:val="004F2868"/>
    <w:rsid w:val="005343F9"/>
    <w:rsid w:val="0066287C"/>
    <w:rsid w:val="006B6665"/>
    <w:rsid w:val="00745106"/>
    <w:rsid w:val="007C73C0"/>
    <w:rsid w:val="008111C0"/>
    <w:rsid w:val="00811B51"/>
    <w:rsid w:val="00822594"/>
    <w:rsid w:val="008A787F"/>
    <w:rsid w:val="00903D27"/>
    <w:rsid w:val="00992047"/>
    <w:rsid w:val="009F63E7"/>
    <w:rsid w:val="009F7265"/>
    <w:rsid w:val="00A122B7"/>
    <w:rsid w:val="00A57ECB"/>
    <w:rsid w:val="00B205FF"/>
    <w:rsid w:val="00BB2BFE"/>
    <w:rsid w:val="00BB4379"/>
    <w:rsid w:val="00BD2318"/>
    <w:rsid w:val="00BD7DB6"/>
    <w:rsid w:val="00C32943"/>
    <w:rsid w:val="00C642C2"/>
    <w:rsid w:val="00CC01E5"/>
    <w:rsid w:val="00D20AB0"/>
    <w:rsid w:val="00DA2157"/>
    <w:rsid w:val="00DE4383"/>
    <w:rsid w:val="00E2208C"/>
    <w:rsid w:val="00E44E74"/>
    <w:rsid w:val="00EB1F5D"/>
    <w:rsid w:val="00EB3A39"/>
    <w:rsid w:val="00ED2EA7"/>
    <w:rsid w:val="00F013D8"/>
    <w:rsid w:val="00F21F36"/>
    <w:rsid w:val="00F60519"/>
    <w:rsid w:val="00F75551"/>
    <w:rsid w:val="00F82C8B"/>
    <w:rsid w:val="00F90F6D"/>
    <w:rsid w:val="00F939EE"/>
    <w:rsid w:val="00FA215C"/>
    <w:rsid w:val="00FF4A60"/>
    <w:rsid w:val="33376104"/>
    <w:rsid w:val="373F6B90"/>
    <w:rsid w:val="42FE4F0F"/>
    <w:rsid w:val="68923359"/>
    <w:rsid w:val="6D35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3E4B71-6232-4275-B792-E419511D3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0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2</cp:revision>
  <dcterms:created xsi:type="dcterms:W3CDTF">2020-11-20T07:59:00Z</dcterms:created>
  <dcterms:modified xsi:type="dcterms:W3CDTF">2020-11-20T07:59:00Z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